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08E4" w14:textId="77777777" w:rsidR="00B36C05" w:rsidRPr="00057C05" w:rsidRDefault="00B36C05" w:rsidP="00B36C05">
      <w:pPr>
        <w:pStyle w:val="Subtitle"/>
        <w:numPr>
          <w:ilvl w:val="0"/>
          <w:numId w:val="7"/>
        </w:numPr>
        <w:outlineLvl w:val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057C05">
        <w:rPr>
          <w:rFonts w:ascii="Arial" w:hAnsi="Arial" w:cs="Arial"/>
          <w:b/>
          <w:i w:val="0"/>
          <w:color w:val="auto"/>
          <w:sz w:val="20"/>
          <w:szCs w:val="20"/>
        </w:rPr>
        <w:t xml:space="preserve">RESTORANAI, KAVINĖS, BARAI, VALGYKLOS, UŽEIGOS IR KITOS PANAŠIOS PASKIRTIES ĮMONĖS </w:t>
      </w:r>
    </w:p>
    <w:p w14:paraId="1595F656" w14:textId="77777777" w:rsidR="00B36C05" w:rsidRPr="00057C05" w:rsidRDefault="00B36C05" w:rsidP="00B36C05">
      <w:pPr>
        <w:pStyle w:val="NormalWeb"/>
        <w:spacing w:before="0" w:beforeAutospacing="0" w:after="0" w:afterAutospacing="0"/>
        <w:rPr>
          <w:rStyle w:val="Strong"/>
          <w:rFonts w:ascii="Arial" w:eastAsiaTheme="minorEastAsia" w:hAnsi="Arial" w:cs="Arial"/>
          <w:b w:val="0"/>
          <w:sz w:val="20"/>
          <w:szCs w:val="20"/>
        </w:rPr>
      </w:pPr>
    </w:p>
    <w:p w14:paraId="3517FD1C" w14:textId="77777777" w:rsidR="00B36C05" w:rsidRPr="00057C05" w:rsidRDefault="00B36C05" w:rsidP="00B36C0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7C05">
        <w:rPr>
          <w:rStyle w:val="Strong"/>
          <w:rFonts w:ascii="Arial" w:eastAsiaTheme="minorEastAsia" w:hAnsi="Arial" w:cs="Arial"/>
          <w:b w:val="0"/>
          <w:sz w:val="20"/>
          <w:szCs w:val="20"/>
        </w:rPr>
        <w:t>Mokėtino autorinio atlyginimo dydis per mėnesį, kai kūriniai naudojami p</w:t>
      </w:r>
      <w:r w:rsidRPr="00057C05">
        <w:rPr>
          <w:rFonts w:ascii="Arial" w:hAnsi="Arial" w:cs="Arial"/>
          <w:sz w:val="20"/>
          <w:szCs w:val="20"/>
        </w:rPr>
        <w:t>asilinksminimui ir/ar šokiams naudojami gyvai atliekami muzikos kūriniai ir/ar muzikos kūrinių įrašai:</w:t>
      </w:r>
    </w:p>
    <w:p w14:paraId="7455FA07" w14:textId="77777777" w:rsidR="00B36C05" w:rsidRPr="00B4617C" w:rsidRDefault="00B36C05" w:rsidP="00B36C05">
      <w:pPr>
        <w:pStyle w:val="Subtitle"/>
        <w:rPr>
          <w:rFonts w:ascii="Arial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tbl>
      <w:tblPr>
        <w:tblStyle w:val="3paprastojilentel1"/>
        <w:tblW w:w="0" w:type="auto"/>
        <w:tblLook w:val="04A0" w:firstRow="1" w:lastRow="0" w:firstColumn="1" w:lastColumn="0" w:noHBand="0" w:noVBand="1"/>
      </w:tblPr>
      <w:tblGrid>
        <w:gridCol w:w="3721"/>
        <w:gridCol w:w="1118"/>
        <w:gridCol w:w="1154"/>
        <w:gridCol w:w="1154"/>
        <w:gridCol w:w="1154"/>
        <w:gridCol w:w="1337"/>
      </w:tblGrid>
      <w:tr w:rsidR="00B36C05" w:rsidRPr="00057C05" w14:paraId="054727CB" w14:textId="77777777" w:rsidTr="00B36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6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2165DD19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Salės plotas m</w:t>
            </w: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,</w:t>
            </w:r>
          </w:p>
          <w:p w14:paraId="5BDFD9FA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Matuojant nuo sienos iki sienos</w:t>
            </w:r>
          </w:p>
        </w:tc>
        <w:tc>
          <w:tcPr>
            <w:tcW w:w="112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5BA3A1E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Iki 50</w:t>
            </w: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45452C3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51-100</w:t>
            </w: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1F7CFB7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101-150</w:t>
            </w:r>
          </w:p>
        </w:tc>
        <w:tc>
          <w:tcPr>
            <w:tcW w:w="116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AE88741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151-200</w:t>
            </w:r>
          </w:p>
        </w:tc>
        <w:tc>
          <w:tcPr>
            <w:tcW w:w="1339" w:type="dxa"/>
            <w:tcBorders>
              <w:left w:val="single" w:sz="4" w:space="0" w:color="7F7F7F" w:themeColor="text1" w:themeTint="80"/>
            </w:tcBorders>
            <w:vAlign w:val="center"/>
            <w:hideMark/>
          </w:tcPr>
          <w:p w14:paraId="5599B87B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Papildomai, kas 50 m</w:t>
            </w: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B36C05" w:rsidRPr="00057C05" w14:paraId="2858237B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tcBorders>
              <w:bottom w:val="single" w:sz="4" w:space="0" w:color="7F7F7F" w:themeColor="text1" w:themeTint="80"/>
              <w:right w:val="none" w:sz="0" w:space="0" w:color="auto"/>
            </w:tcBorders>
            <w:vAlign w:val="center"/>
            <w:hideMark/>
          </w:tcPr>
          <w:p w14:paraId="15CE59CF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erminuotoms sutartims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(</w:t>
            </w:r>
            <w:r w:rsidRPr="0041787A">
              <w:rPr>
                <w:rStyle w:val="Strong"/>
                <w:rFonts w:ascii="Arial" w:hAnsi="Arial" w:cs="Arial"/>
                <w:caps w:val="0"/>
                <w:sz w:val="20"/>
                <w:szCs w:val="20"/>
                <w:lang w:eastAsia="en-US"/>
              </w:rPr>
              <w:t>iki 6 mėn.),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jei muzikos kūriniai naudojami:</w:t>
            </w:r>
          </w:p>
        </w:tc>
      </w:tr>
      <w:tr w:rsidR="00B36C05" w:rsidRPr="00057C05" w14:paraId="36FF906D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tcBorders>
              <w:top w:val="single" w:sz="4" w:space="0" w:color="7F7F7F" w:themeColor="text1" w:themeTint="80"/>
              <w:right w:val="none" w:sz="0" w:space="0" w:color="auto"/>
            </w:tcBorders>
            <w:vAlign w:val="center"/>
            <w:hideMark/>
          </w:tcPr>
          <w:p w14:paraId="5855F1E2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 2 kartų per mėnesį</w:t>
            </w:r>
          </w:p>
        </w:tc>
        <w:tc>
          <w:tcPr>
            <w:tcW w:w="1125" w:type="dxa"/>
            <w:tcBorders>
              <w:top w:val="single" w:sz="4" w:space="0" w:color="7F7F7F" w:themeColor="text1" w:themeTint="80"/>
              <w:left w:val="nil"/>
            </w:tcBorders>
            <w:vAlign w:val="center"/>
            <w:hideMark/>
          </w:tcPr>
          <w:p w14:paraId="742D60E3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57C05">
              <w:rPr>
                <w:rFonts w:ascii="Arial" w:hAnsi="Arial" w:cs="Arial"/>
              </w:rPr>
              <w:t>45,00 €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0BEAD2FD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60,00 €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4AACE463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75,00 €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65C297CF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90,00 €</w:t>
            </w:r>
          </w:p>
        </w:tc>
        <w:tc>
          <w:tcPr>
            <w:tcW w:w="1339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7546C4FA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</w:tr>
      <w:tr w:rsidR="00B36C05" w:rsidRPr="00057C05" w14:paraId="24F34333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Align w:val="center"/>
          </w:tcPr>
          <w:p w14:paraId="055464C4" w14:textId="77777777" w:rsidR="00B36C05" w:rsidRPr="00B36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Nuo 3 kartų per mėnesį. iki 2 kartų per savaitę</w:t>
            </w:r>
          </w:p>
        </w:tc>
        <w:tc>
          <w:tcPr>
            <w:tcW w:w="1125" w:type="dxa"/>
            <w:tcBorders>
              <w:left w:val="nil"/>
            </w:tcBorders>
            <w:vAlign w:val="center"/>
          </w:tcPr>
          <w:p w14:paraId="11AA6B67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162" w:type="dxa"/>
            <w:vAlign w:val="center"/>
          </w:tcPr>
          <w:p w14:paraId="51E70ABC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162" w:type="dxa"/>
            <w:vAlign w:val="center"/>
          </w:tcPr>
          <w:p w14:paraId="2793B09B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90.00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162" w:type="dxa"/>
            <w:vAlign w:val="center"/>
          </w:tcPr>
          <w:p w14:paraId="67EAE9C5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339" w:type="dxa"/>
            <w:vAlign w:val="center"/>
          </w:tcPr>
          <w:p w14:paraId="3A172500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8,00 </w:t>
            </w:r>
            <w:r w:rsidRPr="00057C05">
              <w:rPr>
                <w:rFonts w:ascii="Arial" w:hAnsi="Arial" w:cs="Arial"/>
              </w:rPr>
              <w:t>€</w:t>
            </w:r>
          </w:p>
        </w:tc>
      </w:tr>
      <w:tr w:rsidR="00B36C05" w:rsidRPr="00057C05" w14:paraId="683EC3E2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Align w:val="center"/>
            <w:hideMark/>
          </w:tcPr>
          <w:p w14:paraId="2365B8F8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Nuo 3 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4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savaitę</w:t>
            </w:r>
          </w:p>
        </w:tc>
        <w:tc>
          <w:tcPr>
            <w:tcW w:w="1125" w:type="dxa"/>
            <w:tcBorders>
              <w:left w:val="nil"/>
            </w:tcBorders>
            <w:vAlign w:val="center"/>
            <w:hideMark/>
          </w:tcPr>
          <w:p w14:paraId="1075D9D7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90</w:t>
            </w:r>
            <w:r w:rsidRPr="00057C05">
              <w:rPr>
                <w:rFonts w:ascii="Arial" w:hAnsi="Arial" w:cs="Arial"/>
              </w:rPr>
              <w:t>,00 €</w:t>
            </w:r>
          </w:p>
        </w:tc>
        <w:tc>
          <w:tcPr>
            <w:tcW w:w="1162" w:type="dxa"/>
            <w:vAlign w:val="center"/>
            <w:hideMark/>
          </w:tcPr>
          <w:p w14:paraId="1432B51F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20</w:t>
            </w:r>
            <w:r w:rsidRPr="00057C05">
              <w:rPr>
                <w:rFonts w:ascii="Arial" w:hAnsi="Arial" w:cs="Arial"/>
              </w:rPr>
              <w:t>,00 €</w:t>
            </w:r>
          </w:p>
        </w:tc>
        <w:tc>
          <w:tcPr>
            <w:tcW w:w="1162" w:type="dxa"/>
            <w:vAlign w:val="center"/>
            <w:hideMark/>
          </w:tcPr>
          <w:p w14:paraId="785B1996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</w:t>
            </w:r>
            <w:r w:rsidRPr="00057C05">
              <w:rPr>
                <w:rFonts w:ascii="Arial" w:hAnsi="Arial" w:cs="Arial"/>
              </w:rPr>
              <w:t>,00 €</w:t>
            </w:r>
          </w:p>
        </w:tc>
        <w:tc>
          <w:tcPr>
            <w:tcW w:w="1162" w:type="dxa"/>
            <w:vAlign w:val="center"/>
            <w:hideMark/>
          </w:tcPr>
          <w:p w14:paraId="59F17997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80</w:t>
            </w:r>
            <w:r w:rsidRPr="00057C05">
              <w:rPr>
                <w:rFonts w:ascii="Arial" w:hAnsi="Arial" w:cs="Arial"/>
              </w:rPr>
              <w:t>,00 €</w:t>
            </w:r>
          </w:p>
        </w:tc>
        <w:tc>
          <w:tcPr>
            <w:tcW w:w="1339" w:type="dxa"/>
            <w:vAlign w:val="center"/>
            <w:hideMark/>
          </w:tcPr>
          <w:p w14:paraId="1FD2777D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15,00 €</w:t>
            </w:r>
          </w:p>
        </w:tc>
      </w:tr>
      <w:tr w:rsidR="00B36C05" w:rsidRPr="00057C05" w14:paraId="24CD6221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4AEDAE43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Nuo 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7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savaitę</w:t>
            </w:r>
          </w:p>
        </w:tc>
        <w:tc>
          <w:tcPr>
            <w:tcW w:w="1125" w:type="dxa"/>
            <w:tcBorders>
              <w:left w:val="nil"/>
              <w:bottom w:val="single" w:sz="4" w:space="0" w:color="7F7F7F" w:themeColor="text1" w:themeTint="80"/>
            </w:tcBorders>
            <w:vAlign w:val="center"/>
            <w:hideMark/>
          </w:tcPr>
          <w:p w14:paraId="1B430F2B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57C05">
              <w:rPr>
                <w:rFonts w:ascii="Arial" w:hAnsi="Arial" w:cs="Arial"/>
              </w:rPr>
              <w:t>120,00 €</w:t>
            </w:r>
          </w:p>
        </w:tc>
        <w:tc>
          <w:tcPr>
            <w:tcW w:w="1162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76A99B64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180,00 €</w:t>
            </w:r>
          </w:p>
        </w:tc>
        <w:tc>
          <w:tcPr>
            <w:tcW w:w="1162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63BB4310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225,00 €</w:t>
            </w:r>
          </w:p>
        </w:tc>
        <w:tc>
          <w:tcPr>
            <w:tcW w:w="1162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2208A0D8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270,00 €</w:t>
            </w:r>
          </w:p>
        </w:tc>
        <w:tc>
          <w:tcPr>
            <w:tcW w:w="1339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400F44C0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</w:tr>
      <w:tr w:rsidR="00B36C05" w:rsidRPr="00057C05" w14:paraId="33C6E839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tcBorders>
              <w:bottom w:val="single" w:sz="4" w:space="0" w:color="7F7F7F" w:themeColor="text1" w:themeTint="80"/>
              <w:right w:val="none" w:sz="0" w:space="0" w:color="auto"/>
            </w:tcBorders>
            <w:vAlign w:val="center"/>
            <w:hideMark/>
          </w:tcPr>
          <w:p w14:paraId="763A406F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erminuotoms sutartims </w:t>
            </w: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(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6-12 mėn.) jei muzikos kūriniai naudojami:</w:t>
            </w:r>
          </w:p>
        </w:tc>
      </w:tr>
      <w:tr w:rsidR="00B36C05" w:rsidRPr="00057C05" w14:paraId="2CA63088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70C79CF5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2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mėnesį</w:t>
            </w:r>
          </w:p>
        </w:tc>
        <w:tc>
          <w:tcPr>
            <w:tcW w:w="1125" w:type="dxa"/>
            <w:tcBorders>
              <w:top w:val="single" w:sz="4" w:space="0" w:color="7F7F7F" w:themeColor="text1" w:themeTint="80"/>
              <w:left w:val="nil"/>
            </w:tcBorders>
            <w:vAlign w:val="center"/>
            <w:hideMark/>
          </w:tcPr>
          <w:p w14:paraId="34DD636F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57C0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2C3C59B0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50,00 €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22498FE7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7B225806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72,00 €</w:t>
            </w:r>
          </w:p>
        </w:tc>
        <w:tc>
          <w:tcPr>
            <w:tcW w:w="1339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6F97C67A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00</w:t>
            </w:r>
            <w:r w:rsidRPr="00057C05">
              <w:rPr>
                <w:rFonts w:ascii="Arial" w:hAnsi="Arial" w:cs="Arial"/>
              </w:rPr>
              <w:t xml:space="preserve"> €</w:t>
            </w:r>
          </w:p>
        </w:tc>
      </w:tr>
      <w:tr w:rsidR="00B36C05" w:rsidRPr="00057C05" w14:paraId="1E22B5A6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Align w:val="center"/>
          </w:tcPr>
          <w:p w14:paraId="7EA08EC5" w14:textId="77777777" w:rsidR="00B36C05" w:rsidRPr="00B36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Nuo 3 kartų per mėnesį iki 2 kartų per savaitę</w:t>
            </w:r>
          </w:p>
        </w:tc>
        <w:tc>
          <w:tcPr>
            <w:tcW w:w="1125" w:type="dxa"/>
            <w:tcBorders>
              <w:left w:val="nil"/>
            </w:tcBorders>
            <w:vAlign w:val="center"/>
          </w:tcPr>
          <w:p w14:paraId="709212B3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162" w:type="dxa"/>
            <w:vAlign w:val="center"/>
          </w:tcPr>
          <w:p w14:paraId="2EE4560A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162" w:type="dxa"/>
            <w:vAlign w:val="center"/>
          </w:tcPr>
          <w:p w14:paraId="08C57E99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162" w:type="dxa"/>
            <w:vAlign w:val="center"/>
          </w:tcPr>
          <w:p w14:paraId="1B967991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88,00 </w:t>
            </w:r>
            <w:r w:rsidRPr="00057C05">
              <w:rPr>
                <w:rFonts w:ascii="Arial" w:hAnsi="Arial" w:cs="Arial"/>
              </w:rPr>
              <w:t>€</w:t>
            </w:r>
          </w:p>
        </w:tc>
        <w:tc>
          <w:tcPr>
            <w:tcW w:w="1339" w:type="dxa"/>
            <w:vAlign w:val="center"/>
          </w:tcPr>
          <w:p w14:paraId="76C27C2D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6,00 </w:t>
            </w:r>
            <w:r w:rsidRPr="00057C05">
              <w:rPr>
                <w:rFonts w:ascii="Arial" w:hAnsi="Arial" w:cs="Arial"/>
              </w:rPr>
              <w:t>€</w:t>
            </w:r>
          </w:p>
        </w:tc>
      </w:tr>
      <w:tr w:rsidR="00B36C05" w:rsidRPr="00057C05" w14:paraId="1CB6D86E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Align w:val="center"/>
            <w:hideMark/>
          </w:tcPr>
          <w:p w14:paraId="349F58FA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Nuo 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4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savaitę</w:t>
            </w:r>
          </w:p>
        </w:tc>
        <w:tc>
          <w:tcPr>
            <w:tcW w:w="1125" w:type="dxa"/>
            <w:tcBorders>
              <w:left w:val="nil"/>
            </w:tcBorders>
            <w:vAlign w:val="center"/>
            <w:hideMark/>
          </w:tcPr>
          <w:p w14:paraId="60254716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75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162" w:type="dxa"/>
            <w:vAlign w:val="center"/>
            <w:hideMark/>
          </w:tcPr>
          <w:p w14:paraId="1124EFC9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162" w:type="dxa"/>
            <w:vAlign w:val="center"/>
            <w:hideMark/>
          </w:tcPr>
          <w:p w14:paraId="510FAEDC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162" w:type="dxa"/>
            <w:vAlign w:val="center"/>
            <w:hideMark/>
          </w:tcPr>
          <w:p w14:paraId="61B41AA4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339" w:type="dxa"/>
            <w:vAlign w:val="center"/>
            <w:hideMark/>
          </w:tcPr>
          <w:p w14:paraId="556EF4EC" w14:textId="77777777" w:rsidR="00B36C05" w:rsidRPr="00057C05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</w:tr>
      <w:tr w:rsidR="00B36C05" w:rsidRPr="00057C05" w14:paraId="2D38CF2D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2D99AD82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Nuo 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7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savaitę</w:t>
            </w:r>
          </w:p>
        </w:tc>
        <w:tc>
          <w:tcPr>
            <w:tcW w:w="1125" w:type="dxa"/>
            <w:tcBorders>
              <w:left w:val="nil"/>
              <w:bottom w:val="single" w:sz="4" w:space="0" w:color="7F7F7F" w:themeColor="text1" w:themeTint="80"/>
            </w:tcBorders>
            <w:vAlign w:val="center"/>
            <w:hideMark/>
          </w:tcPr>
          <w:p w14:paraId="7BA21AE1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57C05">
              <w:rPr>
                <w:rFonts w:ascii="Arial" w:hAnsi="Arial" w:cs="Arial"/>
              </w:rPr>
              <w:t>100,00 €</w:t>
            </w:r>
          </w:p>
        </w:tc>
        <w:tc>
          <w:tcPr>
            <w:tcW w:w="1162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14EE34F5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150,00 €</w:t>
            </w:r>
          </w:p>
        </w:tc>
        <w:tc>
          <w:tcPr>
            <w:tcW w:w="1162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1172615D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8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057C05">
              <w:rPr>
                <w:rFonts w:ascii="Arial" w:hAnsi="Arial" w:cs="Arial"/>
              </w:rPr>
              <w:t>0 €</w:t>
            </w:r>
          </w:p>
        </w:tc>
        <w:tc>
          <w:tcPr>
            <w:tcW w:w="1162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6C0DF5C3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225,00 €</w:t>
            </w:r>
          </w:p>
        </w:tc>
        <w:tc>
          <w:tcPr>
            <w:tcW w:w="1339" w:type="dxa"/>
            <w:tcBorders>
              <w:bottom w:val="single" w:sz="4" w:space="0" w:color="7F7F7F" w:themeColor="text1" w:themeTint="80"/>
            </w:tcBorders>
            <w:vAlign w:val="center"/>
            <w:hideMark/>
          </w:tcPr>
          <w:p w14:paraId="6E9A36E5" w14:textId="77777777" w:rsidR="00B36C05" w:rsidRPr="00057C05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57C0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057C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057C05">
              <w:rPr>
                <w:rFonts w:ascii="Arial" w:hAnsi="Arial" w:cs="Arial"/>
              </w:rPr>
              <w:t xml:space="preserve"> €</w:t>
            </w:r>
          </w:p>
        </w:tc>
      </w:tr>
      <w:tr w:rsidR="00B36C05" w:rsidRPr="00057C05" w14:paraId="3B5E1710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tcBorders>
              <w:bottom w:val="single" w:sz="4" w:space="0" w:color="7F7F7F" w:themeColor="text1" w:themeTint="80"/>
              <w:right w:val="none" w:sz="0" w:space="0" w:color="auto"/>
            </w:tcBorders>
            <w:vAlign w:val="center"/>
            <w:hideMark/>
          </w:tcPr>
          <w:p w14:paraId="7770BF0C" w14:textId="77777777" w:rsidR="00B36C05" w:rsidRPr="0041787A" w:rsidRDefault="00B36C05" w:rsidP="00281D57">
            <w:pPr>
              <w:spacing w:line="254" w:lineRule="auto"/>
              <w:jc w:val="center"/>
              <w:rPr>
                <w:rFonts w:ascii="Arial" w:hAnsi="Arial" w:cs="Arial"/>
                <w:b w:val="0"/>
              </w:rPr>
            </w:pPr>
            <w:r w:rsidRPr="0041787A">
              <w:rPr>
                <w:rFonts w:ascii="Arial" w:hAnsi="Arial" w:cs="Arial"/>
                <w:b w:val="0"/>
                <w:caps w:val="0"/>
                <w:lang w:eastAsia="en-US"/>
              </w:rPr>
              <w:t>Neterminuotoms sutartims, jei muzikos kūriniai naudojami:</w:t>
            </w:r>
          </w:p>
        </w:tc>
      </w:tr>
      <w:tr w:rsidR="00B36C05" w:rsidRPr="00057C05" w14:paraId="439DF291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tcBorders>
              <w:top w:val="single" w:sz="4" w:space="0" w:color="7F7F7F" w:themeColor="text1" w:themeTint="80"/>
            </w:tcBorders>
            <w:vAlign w:val="center"/>
          </w:tcPr>
          <w:p w14:paraId="23A78347" w14:textId="77777777" w:rsidR="00B36C05" w:rsidRPr="00B36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316A99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</w:t>
            </w:r>
            <w:r w:rsidRPr="00B36C05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ki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2 kartų per </w:t>
            </w:r>
            <w:r w:rsidR="00AC0121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mėnesį</w:t>
            </w:r>
          </w:p>
        </w:tc>
        <w:tc>
          <w:tcPr>
            <w:tcW w:w="1125" w:type="dxa"/>
            <w:tcBorders>
              <w:top w:val="single" w:sz="4" w:space="0" w:color="7F7F7F" w:themeColor="text1" w:themeTint="80"/>
              <w:left w:val="nil"/>
            </w:tcBorders>
            <w:vAlign w:val="center"/>
          </w:tcPr>
          <w:p w14:paraId="6C63F2B0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30,00 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</w:tcPr>
          <w:p w14:paraId="5162371B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40,00 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</w:tcPr>
          <w:p w14:paraId="3FE8F9AD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50,00 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</w:tcPr>
          <w:p w14:paraId="67BF26C8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60,00 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339" w:type="dxa"/>
            <w:tcBorders>
              <w:top w:val="single" w:sz="4" w:space="0" w:color="7F7F7F" w:themeColor="text1" w:themeTint="80"/>
            </w:tcBorders>
            <w:vAlign w:val="center"/>
          </w:tcPr>
          <w:p w14:paraId="2B3FA4B1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5,00 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</w:tr>
      <w:tr w:rsidR="00B36C05" w:rsidRPr="00057C05" w14:paraId="51F320F9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1D6F7D78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Nuo 3 kartų per mėnesį iki 2 kartų per savaitę</w:t>
            </w:r>
          </w:p>
        </w:tc>
        <w:tc>
          <w:tcPr>
            <w:tcW w:w="1125" w:type="dxa"/>
            <w:tcBorders>
              <w:top w:val="single" w:sz="4" w:space="0" w:color="7F7F7F" w:themeColor="text1" w:themeTint="80"/>
              <w:left w:val="nil"/>
            </w:tcBorders>
            <w:vAlign w:val="center"/>
            <w:hideMark/>
          </w:tcPr>
          <w:p w14:paraId="592D216F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3688C0C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4CD17157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19F5ED4D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339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0A9D5C85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5,00 €</w:t>
            </w:r>
          </w:p>
        </w:tc>
      </w:tr>
      <w:tr w:rsidR="00B36C05" w:rsidRPr="00057C05" w14:paraId="14A8F3EE" w14:textId="77777777" w:rsidTr="00B36C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Align w:val="center"/>
            <w:hideMark/>
          </w:tcPr>
          <w:p w14:paraId="7744D54F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Nuo 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4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savaitę</w:t>
            </w:r>
          </w:p>
        </w:tc>
        <w:tc>
          <w:tcPr>
            <w:tcW w:w="1125" w:type="dxa"/>
            <w:tcBorders>
              <w:left w:val="nil"/>
            </w:tcBorders>
            <w:vAlign w:val="center"/>
            <w:hideMark/>
          </w:tcPr>
          <w:p w14:paraId="26B82446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162" w:type="dxa"/>
            <w:vAlign w:val="center"/>
            <w:hideMark/>
          </w:tcPr>
          <w:p w14:paraId="01544C8D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162" w:type="dxa"/>
            <w:vAlign w:val="center"/>
            <w:hideMark/>
          </w:tcPr>
          <w:p w14:paraId="1A097CC4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162" w:type="dxa"/>
            <w:vAlign w:val="center"/>
            <w:hideMark/>
          </w:tcPr>
          <w:p w14:paraId="79041FE0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1339" w:type="dxa"/>
            <w:vAlign w:val="center"/>
            <w:hideMark/>
          </w:tcPr>
          <w:p w14:paraId="2E47D451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10,00 €</w:t>
            </w:r>
          </w:p>
        </w:tc>
      </w:tr>
      <w:tr w:rsidR="00B36C05" w:rsidRPr="00057C05" w14:paraId="0EE3A815" w14:textId="77777777" w:rsidTr="00B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vAlign w:val="center"/>
            <w:hideMark/>
          </w:tcPr>
          <w:p w14:paraId="30A2B665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Nuo 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5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iki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7 kart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ų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 xml:space="preserve"> per savaitę</w:t>
            </w:r>
          </w:p>
        </w:tc>
        <w:tc>
          <w:tcPr>
            <w:tcW w:w="1125" w:type="dxa"/>
            <w:tcBorders>
              <w:left w:val="nil"/>
            </w:tcBorders>
            <w:vAlign w:val="center"/>
            <w:hideMark/>
          </w:tcPr>
          <w:p w14:paraId="6D3C1EB9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80,00 €</w:t>
            </w:r>
          </w:p>
        </w:tc>
        <w:tc>
          <w:tcPr>
            <w:tcW w:w="1162" w:type="dxa"/>
            <w:vAlign w:val="center"/>
            <w:hideMark/>
          </w:tcPr>
          <w:p w14:paraId="36739DD6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120,00 €</w:t>
            </w:r>
          </w:p>
        </w:tc>
        <w:tc>
          <w:tcPr>
            <w:tcW w:w="1162" w:type="dxa"/>
            <w:vAlign w:val="center"/>
            <w:hideMark/>
          </w:tcPr>
          <w:p w14:paraId="0C7AF3AF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150,00 €</w:t>
            </w:r>
          </w:p>
        </w:tc>
        <w:tc>
          <w:tcPr>
            <w:tcW w:w="1162" w:type="dxa"/>
            <w:vAlign w:val="center"/>
            <w:hideMark/>
          </w:tcPr>
          <w:p w14:paraId="63E34B5A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180,00 €</w:t>
            </w:r>
          </w:p>
        </w:tc>
        <w:tc>
          <w:tcPr>
            <w:tcW w:w="1339" w:type="dxa"/>
            <w:vAlign w:val="center"/>
            <w:hideMark/>
          </w:tcPr>
          <w:p w14:paraId="21CEA02D" w14:textId="77777777" w:rsidR="00B36C05" w:rsidRPr="00057C05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7C05">
              <w:rPr>
                <w:rFonts w:ascii="Arial" w:hAnsi="Arial" w:cs="Arial"/>
                <w:sz w:val="20"/>
                <w:szCs w:val="20"/>
                <w:lang w:eastAsia="en-US"/>
              </w:rPr>
              <w:t>15,00 €</w:t>
            </w:r>
          </w:p>
        </w:tc>
      </w:tr>
    </w:tbl>
    <w:p w14:paraId="4EB3D6EA" w14:textId="77777777" w:rsidR="00B36C05" w:rsidRDefault="00B36C05" w:rsidP="00B36C05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p w14:paraId="6448AC11" w14:textId="77777777" w:rsidR="00180C7E" w:rsidRPr="00B4617C" w:rsidRDefault="00180C7E" w:rsidP="00B36C05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p w14:paraId="52FDF8F1" w14:textId="77777777" w:rsidR="00B36C05" w:rsidRPr="00057C05" w:rsidRDefault="00B36C05" w:rsidP="0040575C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7C05">
        <w:rPr>
          <w:rStyle w:val="Strong"/>
          <w:rFonts w:ascii="Arial" w:eastAsiaTheme="minorEastAsia" w:hAnsi="Arial" w:cs="Arial"/>
          <w:b w:val="0"/>
          <w:sz w:val="20"/>
          <w:szCs w:val="20"/>
        </w:rPr>
        <w:t>Mokėtino autorinio atlyginimo dydis € per mėnesį, kai kūriniai naudojami</w:t>
      </w:r>
      <w:r w:rsidRPr="00057C05">
        <w:rPr>
          <w:rFonts w:ascii="Arial" w:hAnsi="Arial" w:cs="Arial"/>
          <w:sz w:val="20"/>
          <w:szCs w:val="20"/>
        </w:rPr>
        <w:t xml:space="preserve"> tik muzikiniam fonui sukurti, kai kūriniai nėra pasilinksminimo ir/ar šokiams skirtos muzikos dalis (naudojami muzikos kūrinių garso įrašai, radijo ir televizijos transliacijos, internetinėse platformose viešai platinami muzikos kūrinių įrašai):</w:t>
      </w:r>
    </w:p>
    <w:p w14:paraId="74441D8C" w14:textId="77777777" w:rsidR="00B36C05" w:rsidRPr="00B4617C" w:rsidRDefault="00B36C05" w:rsidP="00B36C05">
      <w:pPr>
        <w:autoSpaceDE w:val="0"/>
        <w:autoSpaceDN w:val="0"/>
        <w:adjustRightInd w:val="0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tbl>
      <w:tblPr>
        <w:tblStyle w:val="3paprastojilentel1"/>
        <w:tblW w:w="9634" w:type="dxa"/>
        <w:tblLayout w:type="fixed"/>
        <w:tblLook w:val="04A0" w:firstRow="1" w:lastRow="0" w:firstColumn="1" w:lastColumn="0" w:noHBand="0" w:noVBand="1"/>
      </w:tblPr>
      <w:tblGrid>
        <w:gridCol w:w="3142"/>
        <w:gridCol w:w="1290"/>
        <w:gridCol w:w="1290"/>
        <w:gridCol w:w="1290"/>
        <w:gridCol w:w="1205"/>
        <w:gridCol w:w="1417"/>
      </w:tblGrid>
      <w:tr w:rsidR="00B36C05" w:rsidRPr="0041787A" w14:paraId="53DF115A" w14:textId="77777777" w:rsidTr="0028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2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742E888E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Salės plotas m</w:t>
            </w: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, matuojant nuo sienos iki sienos</w:t>
            </w:r>
          </w:p>
        </w:tc>
        <w:tc>
          <w:tcPr>
            <w:tcW w:w="12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839A3CD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Iki 50</w:t>
            </w:r>
          </w:p>
        </w:tc>
        <w:tc>
          <w:tcPr>
            <w:tcW w:w="12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64DBED3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51-100</w:t>
            </w:r>
          </w:p>
        </w:tc>
        <w:tc>
          <w:tcPr>
            <w:tcW w:w="12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F9E65D7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101-150</w:t>
            </w:r>
          </w:p>
        </w:tc>
        <w:tc>
          <w:tcPr>
            <w:tcW w:w="120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B5C3FE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lang w:eastAsia="en-US"/>
              </w:rPr>
              <w:t>151-200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</w:tcBorders>
            <w:vAlign w:val="center"/>
            <w:hideMark/>
          </w:tcPr>
          <w:p w14:paraId="6A2CCDC6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eastAsiaTheme="minorEastAsia" w:hAnsi="Arial" w:cs="Arial"/>
                <w:caps w:val="0"/>
                <w:sz w:val="20"/>
                <w:szCs w:val="20"/>
                <w:lang w:eastAsia="en-US"/>
              </w:rPr>
              <w:t>Papildomai, kas 50 m</w:t>
            </w:r>
            <w:r w:rsidRPr="0041787A">
              <w:rPr>
                <w:rStyle w:val="Strong"/>
                <w:rFonts w:ascii="Arial" w:eastAsiaTheme="minorEastAsia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B36C05" w:rsidRPr="0041787A" w14:paraId="3847A7F6" w14:textId="77777777" w:rsidTr="0028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none" w:sz="0" w:space="0" w:color="auto"/>
            </w:tcBorders>
            <w:vAlign w:val="center"/>
            <w:hideMark/>
          </w:tcPr>
          <w:p w14:paraId="2FA97D2B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</w:pP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erminuotoms sutartims</w:t>
            </w:r>
          </w:p>
          <w:p w14:paraId="14339B70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41787A">
              <w:rPr>
                <w:rStyle w:val="Strong"/>
                <w:rFonts w:ascii="Arial" w:hAnsi="Arial" w:cs="Arial"/>
                <w:caps w:val="0"/>
                <w:sz w:val="20"/>
                <w:szCs w:val="20"/>
                <w:lang w:eastAsia="en-US"/>
              </w:rPr>
              <w:t>iki 6 mėn.</w:t>
            </w:r>
            <w:r w:rsidRPr="0041787A">
              <w:rPr>
                <w:rStyle w:val="Strong"/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0" w:type="dxa"/>
            <w:tcBorders>
              <w:left w:val="nil"/>
            </w:tcBorders>
            <w:vAlign w:val="center"/>
            <w:hideMark/>
          </w:tcPr>
          <w:p w14:paraId="1ADECFBD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4178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290" w:type="dxa"/>
            <w:vAlign w:val="center"/>
            <w:hideMark/>
          </w:tcPr>
          <w:p w14:paraId="70D4340A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90" w:type="dxa"/>
            <w:vAlign w:val="center"/>
            <w:hideMark/>
          </w:tcPr>
          <w:p w14:paraId="17DD4E2F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205" w:type="dxa"/>
            <w:vAlign w:val="center"/>
            <w:hideMark/>
          </w:tcPr>
          <w:p w14:paraId="200D1FF1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7" w:type="dxa"/>
            <w:vAlign w:val="center"/>
            <w:hideMark/>
          </w:tcPr>
          <w:p w14:paraId="328F233D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</w:tr>
      <w:tr w:rsidR="00B36C05" w:rsidRPr="0041787A" w14:paraId="31BA4879" w14:textId="77777777" w:rsidTr="00281D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none" w:sz="0" w:space="0" w:color="auto"/>
            </w:tcBorders>
            <w:vAlign w:val="center"/>
            <w:hideMark/>
          </w:tcPr>
          <w:p w14:paraId="3003692D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erminuotoms sutartims</w:t>
            </w:r>
          </w:p>
          <w:p w14:paraId="0DE6B0E7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(</w:t>
            </w: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6-12 mėn.</w:t>
            </w:r>
            <w:r w:rsidRPr="0041787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0" w:type="dxa"/>
            <w:tcBorders>
              <w:left w:val="nil"/>
            </w:tcBorders>
            <w:vAlign w:val="center"/>
            <w:hideMark/>
          </w:tcPr>
          <w:p w14:paraId="661D4151" w14:textId="77777777" w:rsidR="00B36C05" w:rsidRPr="0041787A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31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290" w:type="dxa"/>
            <w:vAlign w:val="center"/>
            <w:hideMark/>
          </w:tcPr>
          <w:p w14:paraId="0B5FB17F" w14:textId="77777777" w:rsidR="00B36C05" w:rsidRPr="0041787A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178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4178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90" w:type="dxa"/>
            <w:vAlign w:val="center"/>
            <w:hideMark/>
          </w:tcPr>
          <w:p w14:paraId="71290C48" w14:textId="77777777" w:rsidR="00B36C05" w:rsidRPr="0041787A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05" w:type="dxa"/>
            <w:vAlign w:val="center"/>
            <w:hideMark/>
          </w:tcPr>
          <w:p w14:paraId="4EC91A5F" w14:textId="77777777" w:rsidR="00B36C05" w:rsidRPr="0041787A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17" w:type="dxa"/>
            <w:vAlign w:val="center"/>
            <w:hideMark/>
          </w:tcPr>
          <w:p w14:paraId="14057DDD" w14:textId="77777777" w:rsidR="00B36C05" w:rsidRPr="0041787A" w:rsidRDefault="00B36C05" w:rsidP="00281D57">
            <w:pPr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1787A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00</w:t>
            </w:r>
            <w:r w:rsidRPr="0041787A">
              <w:rPr>
                <w:rFonts w:ascii="Arial" w:hAnsi="Arial" w:cs="Arial"/>
              </w:rPr>
              <w:t xml:space="preserve"> €</w:t>
            </w:r>
          </w:p>
        </w:tc>
      </w:tr>
      <w:tr w:rsidR="00B36C05" w:rsidRPr="0041787A" w14:paraId="2B0DC955" w14:textId="77777777" w:rsidTr="0028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right w:val="none" w:sz="0" w:space="0" w:color="auto"/>
            </w:tcBorders>
            <w:vAlign w:val="center"/>
            <w:hideMark/>
          </w:tcPr>
          <w:p w14:paraId="527B24D8" w14:textId="77777777" w:rsidR="00B36C05" w:rsidRPr="0041787A" w:rsidRDefault="00B36C05" w:rsidP="00281D57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41787A">
              <w:rPr>
                <w:rFonts w:ascii="Arial" w:hAnsi="Arial" w:cs="Arial"/>
                <w:b w:val="0"/>
                <w:caps w:val="0"/>
                <w:sz w:val="20"/>
                <w:szCs w:val="20"/>
                <w:lang w:eastAsia="en-US"/>
              </w:rPr>
              <w:t>Neterminuotoms sutartims</w:t>
            </w:r>
          </w:p>
        </w:tc>
        <w:tc>
          <w:tcPr>
            <w:tcW w:w="1290" w:type="dxa"/>
            <w:tcBorders>
              <w:left w:val="nil"/>
            </w:tcBorders>
            <w:vAlign w:val="center"/>
            <w:hideMark/>
          </w:tcPr>
          <w:p w14:paraId="594158F8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4178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290" w:type="dxa"/>
            <w:vAlign w:val="center"/>
            <w:hideMark/>
          </w:tcPr>
          <w:p w14:paraId="3AFF0E84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290" w:type="dxa"/>
            <w:vAlign w:val="center"/>
            <w:hideMark/>
          </w:tcPr>
          <w:p w14:paraId="65DCB16C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1787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205" w:type="dxa"/>
            <w:vAlign w:val="center"/>
            <w:hideMark/>
          </w:tcPr>
          <w:p w14:paraId="5E8F6369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41787A">
              <w:rPr>
                <w:rFonts w:ascii="Arial" w:hAnsi="Arial" w:cs="Arial"/>
              </w:rPr>
              <w:t>,00 €</w:t>
            </w:r>
          </w:p>
        </w:tc>
        <w:tc>
          <w:tcPr>
            <w:tcW w:w="1417" w:type="dxa"/>
            <w:vAlign w:val="center"/>
            <w:hideMark/>
          </w:tcPr>
          <w:p w14:paraId="3DE5918E" w14:textId="77777777" w:rsidR="00B36C05" w:rsidRPr="0041787A" w:rsidRDefault="00B36C05" w:rsidP="00281D57">
            <w:pPr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1787A">
              <w:rPr>
                <w:rFonts w:ascii="Arial" w:hAnsi="Arial" w:cs="Arial"/>
              </w:rPr>
              <w:t>5,00 €</w:t>
            </w:r>
          </w:p>
        </w:tc>
      </w:tr>
    </w:tbl>
    <w:p w14:paraId="4AF18610" w14:textId="77777777" w:rsidR="00D45056" w:rsidRPr="00B4617C" w:rsidRDefault="00D45056">
      <w:pPr>
        <w:rPr>
          <w:rStyle w:val="Strong"/>
          <w:rFonts w:ascii="Arial" w:eastAsia="Times New Roman" w:hAnsi="Arial" w:cs="Arial"/>
          <w:b w:val="0"/>
          <w:bCs w:val="0"/>
          <w:sz w:val="20"/>
          <w:szCs w:val="20"/>
          <w:lang w:eastAsia="lt-LT"/>
        </w:rPr>
      </w:pPr>
    </w:p>
    <w:sectPr w:rsidR="00D45056" w:rsidRPr="00B461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6E"/>
    <w:multiLevelType w:val="multilevel"/>
    <w:tmpl w:val="7A684DB4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7CA00AA"/>
    <w:multiLevelType w:val="multilevel"/>
    <w:tmpl w:val="7A684DB4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FF14E8F"/>
    <w:multiLevelType w:val="multilevel"/>
    <w:tmpl w:val="CD8CFD6A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4287CFC"/>
    <w:multiLevelType w:val="multilevel"/>
    <w:tmpl w:val="C44E8D66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9C72B44"/>
    <w:multiLevelType w:val="hybridMultilevel"/>
    <w:tmpl w:val="BAE437BE"/>
    <w:lvl w:ilvl="0" w:tplc="25C4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F04AE"/>
    <w:multiLevelType w:val="hybridMultilevel"/>
    <w:tmpl w:val="89EC9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6ED5"/>
    <w:multiLevelType w:val="hybridMultilevel"/>
    <w:tmpl w:val="BAE437BE"/>
    <w:lvl w:ilvl="0" w:tplc="25C4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97F"/>
    <w:multiLevelType w:val="hybridMultilevel"/>
    <w:tmpl w:val="23561768"/>
    <w:lvl w:ilvl="0" w:tplc="BC405B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77208"/>
    <w:multiLevelType w:val="multilevel"/>
    <w:tmpl w:val="CD8CFD6A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087338741">
    <w:abstractNumId w:val="5"/>
  </w:num>
  <w:num w:numId="2" w16cid:durableId="726296950">
    <w:abstractNumId w:val="7"/>
  </w:num>
  <w:num w:numId="3" w16cid:durableId="1519812455">
    <w:abstractNumId w:val="4"/>
  </w:num>
  <w:num w:numId="4" w16cid:durableId="82995739">
    <w:abstractNumId w:val="6"/>
  </w:num>
  <w:num w:numId="5" w16cid:durableId="1667897883">
    <w:abstractNumId w:val="8"/>
  </w:num>
  <w:num w:numId="6" w16cid:durableId="1726444701">
    <w:abstractNumId w:val="1"/>
  </w:num>
  <w:num w:numId="7" w16cid:durableId="896086402">
    <w:abstractNumId w:val="0"/>
  </w:num>
  <w:num w:numId="8" w16cid:durableId="696539925">
    <w:abstractNumId w:val="2"/>
  </w:num>
  <w:num w:numId="9" w16cid:durableId="160243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4F"/>
    <w:rsid w:val="00005A8C"/>
    <w:rsid w:val="00036588"/>
    <w:rsid w:val="000A57E3"/>
    <w:rsid w:val="000A7927"/>
    <w:rsid w:val="000C3329"/>
    <w:rsid w:val="000C63FA"/>
    <w:rsid w:val="000F7928"/>
    <w:rsid w:val="00104003"/>
    <w:rsid w:val="00172002"/>
    <w:rsid w:val="00180C7E"/>
    <w:rsid w:val="001C25DE"/>
    <w:rsid w:val="001E1DE7"/>
    <w:rsid w:val="002030F4"/>
    <w:rsid w:val="002063FA"/>
    <w:rsid w:val="002552F6"/>
    <w:rsid w:val="00267785"/>
    <w:rsid w:val="00275B1E"/>
    <w:rsid w:val="002A0181"/>
    <w:rsid w:val="002E767E"/>
    <w:rsid w:val="00307E9F"/>
    <w:rsid w:val="00316A99"/>
    <w:rsid w:val="00373C2F"/>
    <w:rsid w:val="003B4E54"/>
    <w:rsid w:val="003E28F2"/>
    <w:rsid w:val="003F042D"/>
    <w:rsid w:val="003F36B6"/>
    <w:rsid w:val="0040575C"/>
    <w:rsid w:val="00417AF5"/>
    <w:rsid w:val="00436F62"/>
    <w:rsid w:val="00452B83"/>
    <w:rsid w:val="00457C0C"/>
    <w:rsid w:val="00462BEC"/>
    <w:rsid w:val="00463CDB"/>
    <w:rsid w:val="004B0103"/>
    <w:rsid w:val="004C05D5"/>
    <w:rsid w:val="004D0A87"/>
    <w:rsid w:val="004F0FD5"/>
    <w:rsid w:val="00506F5B"/>
    <w:rsid w:val="00562E4B"/>
    <w:rsid w:val="0056379D"/>
    <w:rsid w:val="005C4383"/>
    <w:rsid w:val="005E18A8"/>
    <w:rsid w:val="005E23F0"/>
    <w:rsid w:val="005E3EE9"/>
    <w:rsid w:val="006125D6"/>
    <w:rsid w:val="00646F20"/>
    <w:rsid w:val="00650039"/>
    <w:rsid w:val="00681719"/>
    <w:rsid w:val="0068483B"/>
    <w:rsid w:val="00716632"/>
    <w:rsid w:val="00771468"/>
    <w:rsid w:val="00792268"/>
    <w:rsid w:val="007C2124"/>
    <w:rsid w:val="007F265C"/>
    <w:rsid w:val="0080244F"/>
    <w:rsid w:val="00807638"/>
    <w:rsid w:val="00814ED3"/>
    <w:rsid w:val="0082095F"/>
    <w:rsid w:val="00826619"/>
    <w:rsid w:val="008B1768"/>
    <w:rsid w:val="008C1F68"/>
    <w:rsid w:val="008C41A1"/>
    <w:rsid w:val="008C5C8C"/>
    <w:rsid w:val="008D6AAC"/>
    <w:rsid w:val="008F2F23"/>
    <w:rsid w:val="0090497F"/>
    <w:rsid w:val="0092727B"/>
    <w:rsid w:val="00961A6B"/>
    <w:rsid w:val="00992376"/>
    <w:rsid w:val="009B176A"/>
    <w:rsid w:val="009B333D"/>
    <w:rsid w:val="009F6B5B"/>
    <w:rsid w:val="00A13674"/>
    <w:rsid w:val="00AA693F"/>
    <w:rsid w:val="00AC0121"/>
    <w:rsid w:val="00AF53D3"/>
    <w:rsid w:val="00B119CB"/>
    <w:rsid w:val="00B369C7"/>
    <w:rsid w:val="00B36C05"/>
    <w:rsid w:val="00B4617C"/>
    <w:rsid w:val="00B91D6D"/>
    <w:rsid w:val="00BC100F"/>
    <w:rsid w:val="00BD5474"/>
    <w:rsid w:val="00C30476"/>
    <w:rsid w:val="00C63F33"/>
    <w:rsid w:val="00C66B60"/>
    <w:rsid w:val="00CD0CDA"/>
    <w:rsid w:val="00CF5E17"/>
    <w:rsid w:val="00D0701B"/>
    <w:rsid w:val="00D15A63"/>
    <w:rsid w:val="00D22109"/>
    <w:rsid w:val="00D30C1E"/>
    <w:rsid w:val="00D45056"/>
    <w:rsid w:val="00D53DAC"/>
    <w:rsid w:val="00D661CA"/>
    <w:rsid w:val="00DC1608"/>
    <w:rsid w:val="00DC7310"/>
    <w:rsid w:val="00DC7E95"/>
    <w:rsid w:val="00DD2A77"/>
    <w:rsid w:val="00DE6289"/>
    <w:rsid w:val="00E0732F"/>
    <w:rsid w:val="00E419F7"/>
    <w:rsid w:val="00E74A4B"/>
    <w:rsid w:val="00EC3697"/>
    <w:rsid w:val="00ED6FC0"/>
    <w:rsid w:val="00EF5E83"/>
    <w:rsid w:val="00F17E10"/>
    <w:rsid w:val="00F20332"/>
    <w:rsid w:val="00F47060"/>
    <w:rsid w:val="00F53B8D"/>
    <w:rsid w:val="00F8243B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1DF1"/>
  <w15:docId w15:val="{84DE8E99-73FD-4843-A86D-81F7A498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qFormat/>
    <w:rsid w:val="0080244F"/>
    <w:rPr>
      <w:b/>
      <w:bCs/>
    </w:rPr>
  </w:style>
  <w:style w:type="character" w:styleId="Emphasis">
    <w:name w:val="Emphasis"/>
    <w:basedOn w:val="DefaultParagraphFont"/>
    <w:qFormat/>
    <w:rsid w:val="0080244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0244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character" w:customStyle="1" w:styleId="SubtitleChar">
    <w:name w:val="Subtitle Char"/>
    <w:basedOn w:val="DefaultParagraphFont"/>
    <w:link w:val="Subtitle"/>
    <w:rsid w:val="00802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095F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095F"/>
    <w:rPr>
      <w:rFonts w:ascii="Calibri" w:eastAsia="Calibri" w:hAnsi="Calibri" w:cs="Times New Roman"/>
    </w:rPr>
  </w:style>
  <w:style w:type="table" w:customStyle="1" w:styleId="3kalendorius">
    <w:name w:val="3 kalendorius"/>
    <w:basedOn w:val="TableNormal"/>
    <w:uiPriority w:val="99"/>
    <w:qFormat/>
    <w:rsid w:val="00DC7E95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lt-L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3paprastojilentel1">
    <w:name w:val="3 paprastoji lentelė1"/>
    <w:basedOn w:val="TableNormal"/>
    <w:uiPriority w:val="43"/>
    <w:rsid w:val="00B4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A81B-9B0D-44D1-8302-18ACFF97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1874</Characters>
  <Application>Microsoft Office Word</Application>
  <DocSecurity>4</DocSecurity>
  <Lines>46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Deksnienė</dc:creator>
  <cp:lastModifiedBy>LVRA Info</cp:lastModifiedBy>
  <cp:revision>2</cp:revision>
  <cp:lastPrinted>2023-02-02T09:56:00Z</cp:lastPrinted>
  <dcterms:created xsi:type="dcterms:W3CDTF">2023-03-27T18:51:00Z</dcterms:created>
  <dcterms:modified xsi:type="dcterms:W3CDTF">2023-03-27T18:51:00Z</dcterms:modified>
</cp:coreProperties>
</file>